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9" w:rsidRDefault="00037BD9" w:rsidP="005D3807">
      <w:pPr>
        <w:ind w:left="4111"/>
        <w:jc w:val="both"/>
        <w:rPr>
          <w:szCs w:val="24"/>
        </w:rPr>
      </w:pPr>
      <w:bookmarkStart w:id="0" w:name="_GoBack"/>
      <w:bookmarkEnd w:id="0"/>
      <w:r w:rsidRPr="00386C17">
        <w:rPr>
          <w:szCs w:val="24"/>
        </w:rPr>
        <w:t>Nevyriausybinių organiz</w:t>
      </w:r>
      <w:r>
        <w:rPr>
          <w:szCs w:val="24"/>
        </w:rPr>
        <w:t>acijų ir bendruomeninės veiklos</w:t>
      </w:r>
    </w:p>
    <w:p w:rsidR="00037BD9" w:rsidRDefault="00037BD9" w:rsidP="005D3807">
      <w:pPr>
        <w:ind w:left="4111"/>
        <w:jc w:val="both"/>
        <w:rPr>
          <w:szCs w:val="24"/>
        </w:rPr>
      </w:pPr>
      <w:r w:rsidRPr="00386C17">
        <w:rPr>
          <w:szCs w:val="24"/>
        </w:rPr>
        <w:t>stiprinimo 2017–2019 metų veiksmų plan</w:t>
      </w:r>
      <w:r>
        <w:rPr>
          <w:szCs w:val="24"/>
        </w:rPr>
        <w:t>o</w:t>
      </w:r>
    </w:p>
    <w:p w:rsidR="00037BD9" w:rsidRPr="00386C17" w:rsidRDefault="001E6F8F" w:rsidP="005D3807">
      <w:pPr>
        <w:ind w:left="4111"/>
        <w:jc w:val="both"/>
        <w:rPr>
          <w:szCs w:val="24"/>
        </w:rPr>
      </w:pPr>
      <w:r>
        <w:rPr>
          <w:szCs w:val="24"/>
        </w:rPr>
        <w:t>įgyvendinimo 2.3</w:t>
      </w:r>
      <w:r w:rsidR="00037BD9" w:rsidRPr="00386C17">
        <w:rPr>
          <w:szCs w:val="24"/>
        </w:rPr>
        <w:t xml:space="preserve"> priemonės</w:t>
      </w:r>
    </w:p>
    <w:p w:rsidR="00037BD9" w:rsidRDefault="00037BD9" w:rsidP="005D3807">
      <w:pPr>
        <w:ind w:left="4111"/>
        <w:jc w:val="both"/>
        <w:rPr>
          <w:szCs w:val="24"/>
        </w:rPr>
      </w:pPr>
      <w:r w:rsidRPr="00386C17">
        <w:rPr>
          <w:szCs w:val="24"/>
        </w:rPr>
        <w:t>,,Remti bendruomeninę veiklą savivaldybėse“</w:t>
      </w:r>
      <w:proofErr w:type="gramStart"/>
      <w:r w:rsidRPr="00386C17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</w:p>
    <w:p w:rsidR="00037BD9" w:rsidRPr="00386C17" w:rsidRDefault="00037BD9" w:rsidP="005D3807">
      <w:pPr>
        <w:ind w:left="4111"/>
        <w:jc w:val="both"/>
        <w:rPr>
          <w:szCs w:val="24"/>
        </w:rPr>
      </w:pPr>
      <w:r w:rsidRPr="00386C17">
        <w:rPr>
          <w:szCs w:val="24"/>
        </w:rPr>
        <w:t>įgyvendinimo aprašo</w:t>
      </w:r>
    </w:p>
    <w:p w:rsidR="00037BD9" w:rsidRPr="00386C17" w:rsidRDefault="00037BD9" w:rsidP="005D3807">
      <w:pPr>
        <w:ind w:left="4111"/>
        <w:jc w:val="both"/>
        <w:rPr>
          <w:b/>
          <w:smallCaps/>
          <w:szCs w:val="24"/>
        </w:rPr>
      </w:pPr>
      <w:r>
        <w:rPr>
          <w:szCs w:val="24"/>
        </w:rPr>
        <w:t>4</w:t>
      </w:r>
      <w:r w:rsidRPr="00386C17">
        <w:rPr>
          <w:szCs w:val="24"/>
        </w:rPr>
        <w:t xml:space="preserve"> priedas</w:t>
      </w:r>
    </w:p>
    <w:p w:rsidR="00037BD9" w:rsidRDefault="00037BD9" w:rsidP="00037BD9">
      <w:pPr>
        <w:jc w:val="right"/>
        <w:rPr>
          <w:b/>
          <w:bCs/>
          <w:szCs w:val="24"/>
        </w:rPr>
      </w:pPr>
    </w:p>
    <w:p w:rsidR="00037BD9" w:rsidRDefault="00037BD9" w:rsidP="00037BD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</w:t>
      </w:r>
      <w:r w:rsidR="001E6F8F">
        <w:rPr>
          <w:b/>
          <w:bCs/>
          <w:szCs w:val="24"/>
        </w:rPr>
        <w:t>K</w:t>
      </w:r>
      <w:r>
        <w:rPr>
          <w:b/>
          <w:bCs/>
          <w:szCs w:val="24"/>
        </w:rPr>
        <w:t>onfidencialumo pasižadėjimo ir nešališkumo deklaracijos forma)</w:t>
      </w:r>
    </w:p>
    <w:p w:rsidR="00037BD9" w:rsidRDefault="00037BD9" w:rsidP="00037BD9">
      <w:pPr>
        <w:rPr>
          <w:szCs w:val="24"/>
        </w:rPr>
      </w:pPr>
    </w:p>
    <w:p w:rsidR="00037BD9" w:rsidRDefault="00037BD9" w:rsidP="00037BD9">
      <w:pPr>
        <w:jc w:val="center"/>
        <w:rPr>
          <w:szCs w:val="24"/>
        </w:rPr>
      </w:pPr>
      <w:r>
        <w:rPr>
          <w:szCs w:val="24"/>
        </w:rPr>
        <w:t>_________________________________________________________</w:t>
      </w:r>
    </w:p>
    <w:p w:rsidR="00037BD9" w:rsidRDefault="00037BD9" w:rsidP="00037BD9">
      <w:pPr>
        <w:jc w:val="center"/>
        <w:rPr>
          <w:bCs/>
          <w:sz w:val="20"/>
          <w:szCs w:val="24"/>
        </w:rPr>
      </w:pPr>
      <w:r>
        <w:rPr>
          <w:bCs/>
          <w:sz w:val="20"/>
          <w:szCs w:val="24"/>
        </w:rPr>
        <w:t>(</w:t>
      </w:r>
      <w:r w:rsidR="005D3807">
        <w:rPr>
          <w:bCs/>
          <w:sz w:val="20"/>
          <w:szCs w:val="24"/>
        </w:rPr>
        <w:t xml:space="preserve">Išplėstinės </w:t>
      </w:r>
      <w:proofErr w:type="spellStart"/>
      <w:r w:rsidR="005D3807">
        <w:rPr>
          <w:bCs/>
          <w:sz w:val="20"/>
          <w:szCs w:val="24"/>
        </w:rPr>
        <w:t>seniūnaičių</w:t>
      </w:r>
      <w:proofErr w:type="spellEnd"/>
      <w:r w:rsidR="005D3807">
        <w:rPr>
          <w:bCs/>
          <w:sz w:val="20"/>
          <w:szCs w:val="24"/>
        </w:rPr>
        <w:t xml:space="preserve"> sueigos </w:t>
      </w:r>
      <w:r>
        <w:rPr>
          <w:bCs/>
          <w:sz w:val="20"/>
          <w:szCs w:val="24"/>
        </w:rPr>
        <w:t>nario vardas ir pavardė)</w:t>
      </w:r>
    </w:p>
    <w:p w:rsidR="00037BD9" w:rsidRDefault="00037BD9" w:rsidP="00037BD9">
      <w:pPr>
        <w:jc w:val="center"/>
        <w:rPr>
          <w:szCs w:val="24"/>
        </w:rPr>
      </w:pPr>
    </w:p>
    <w:p w:rsidR="00037BD9" w:rsidRDefault="00037BD9" w:rsidP="00037BD9">
      <w:pPr>
        <w:jc w:val="center"/>
        <w:rPr>
          <w:szCs w:val="24"/>
        </w:rPr>
      </w:pPr>
    </w:p>
    <w:p w:rsidR="00037BD9" w:rsidRDefault="00037BD9" w:rsidP="00037BD9">
      <w:pPr>
        <w:jc w:val="center"/>
        <w:rPr>
          <w:b/>
          <w:szCs w:val="24"/>
        </w:rPr>
      </w:pPr>
      <w:r>
        <w:rPr>
          <w:b/>
          <w:szCs w:val="24"/>
        </w:rPr>
        <w:t xml:space="preserve">KONFIDENCIALUMO PASIŽADĖJIMAS </w:t>
      </w:r>
      <w:r>
        <w:rPr>
          <w:b/>
          <w:caps/>
          <w:szCs w:val="24"/>
        </w:rPr>
        <w:t xml:space="preserve">ir Nešališkumo deklaracija </w:t>
      </w:r>
    </w:p>
    <w:p w:rsidR="00037BD9" w:rsidRDefault="00037BD9" w:rsidP="00037BD9">
      <w:pPr>
        <w:jc w:val="center"/>
        <w:rPr>
          <w:szCs w:val="24"/>
        </w:rPr>
      </w:pPr>
    </w:p>
    <w:p w:rsidR="00037BD9" w:rsidRDefault="00037BD9" w:rsidP="00037BD9">
      <w:pPr>
        <w:jc w:val="center"/>
        <w:rPr>
          <w:szCs w:val="24"/>
        </w:rPr>
      </w:pPr>
      <w:r>
        <w:rPr>
          <w:szCs w:val="24"/>
        </w:rPr>
        <w:t>20_____ m. __________________ d.</w:t>
      </w:r>
    </w:p>
    <w:p w:rsidR="00037BD9" w:rsidRDefault="00037BD9" w:rsidP="00037BD9">
      <w:pPr>
        <w:jc w:val="center"/>
        <w:rPr>
          <w:szCs w:val="24"/>
        </w:rPr>
      </w:pPr>
    </w:p>
    <w:p w:rsidR="00037BD9" w:rsidRDefault="00037BD9" w:rsidP="00037BD9">
      <w:pPr>
        <w:jc w:val="center"/>
        <w:rPr>
          <w:b/>
          <w:szCs w:val="24"/>
        </w:rPr>
      </w:pPr>
    </w:p>
    <w:p w:rsidR="00840D8F" w:rsidRDefault="00037BD9" w:rsidP="00840D8F">
      <w:pPr>
        <w:rPr>
          <w:szCs w:val="24"/>
        </w:rPr>
      </w:pPr>
      <w:r>
        <w:rPr>
          <w:szCs w:val="24"/>
        </w:rPr>
        <w:t>Aš, _______________________________,</w:t>
      </w:r>
    </w:p>
    <w:p w:rsidR="00840D8F" w:rsidRDefault="00840D8F" w:rsidP="00840D8F">
      <w:pPr>
        <w:ind w:firstLine="2040"/>
        <w:jc w:val="both"/>
        <w:rPr>
          <w:szCs w:val="24"/>
        </w:rPr>
      </w:pPr>
      <w:r>
        <w:rPr>
          <w:i/>
          <w:szCs w:val="24"/>
        </w:rPr>
        <w:t>(vardas ir pavardė)</w:t>
      </w:r>
      <w:r>
        <w:rPr>
          <w:szCs w:val="24"/>
        </w:rPr>
        <w:t xml:space="preserve"> </w:t>
      </w:r>
    </w:p>
    <w:p w:rsidR="00037BD9" w:rsidRDefault="00037BD9" w:rsidP="001E6F8F">
      <w:pPr>
        <w:jc w:val="both"/>
        <w:rPr>
          <w:szCs w:val="24"/>
        </w:rPr>
      </w:pPr>
      <w:r>
        <w:rPr>
          <w:szCs w:val="24"/>
        </w:rPr>
        <w:t xml:space="preserve">vertindamas (-a) </w:t>
      </w:r>
      <w:r w:rsidR="00840D8F" w:rsidRPr="00386C17">
        <w:rPr>
          <w:szCs w:val="24"/>
        </w:rPr>
        <w:t>Nevyriausybinių organiz</w:t>
      </w:r>
      <w:r w:rsidR="00840D8F">
        <w:rPr>
          <w:szCs w:val="24"/>
        </w:rPr>
        <w:t xml:space="preserve">acijų ir bendruomeninės veiklos </w:t>
      </w:r>
      <w:r w:rsidR="00840D8F" w:rsidRPr="00386C17">
        <w:rPr>
          <w:szCs w:val="24"/>
        </w:rPr>
        <w:t>stiprinimo 2017–2019 metų veiksmų plan</w:t>
      </w:r>
      <w:r w:rsidR="00840D8F">
        <w:rPr>
          <w:szCs w:val="24"/>
        </w:rPr>
        <w:t xml:space="preserve">o </w:t>
      </w:r>
      <w:r w:rsidR="001E6F8F">
        <w:rPr>
          <w:szCs w:val="24"/>
        </w:rPr>
        <w:t>įgyvendinimo 2.3</w:t>
      </w:r>
      <w:r w:rsidR="00840D8F" w:rsidRPr="00386C17">
        <w:rPr>
          <w:szCs w:val="24"/>
        </w:rPr>
        <w:t xml:space="preserve"> priemonės</w:t>
      </w:r>
      <w:r w:rsidR="00840D8F">
        <w:rPr>
          <w:szCs w:val="24"/>
        </w:rPr>
        <w:t xml:space="preserve"> </w:t>
      </w:r>
      <w:r w:rsidR="00840D8F" w:rsidRPr="00386C17">
        <w:rPr>
          <w:szCs w:val="24"/>
        </w:rPr>
        <w:t>,,Remti bendruomeninę veiklą savivaldybėse“</w:t>
      </w:r>
      <w:r w:rsidR="00840D8F">
        <w:rPr>
          <w:szCs w:val="24"/>
        </w:rPr>
        <w:t xml:space="preserve"> </w:t>
      </w:r>
      <w:r w:rsidR="00847C30">
        <w:rPr>
          <w:szCs w:val="24"/>
        </w:rPr>
        <w:t xml:space="preserve">įgyvendinimo aprašo nustatyta tvarka </w:t>
      </w:r>
      <w:r w:rsidR="00840D8F">
        <w:rPr>
          <w:szCs w:val="24"/>
        </w:rPr>
        <w:t>pateiktus projektus</w:t>
      </w:r>
      <w:r>
        <w:rPr>
          <w:szCs w:val="24"/>
        </w:rPr>
        <w:t>:</w:t>
      </w:r>
    </w:p>
    <w:p w:rsidR="00037BD9" w:rsidRDefault="00037BD9" w:rsidP="001E6F8F">
      <w:pPr>
        <w:tabs>
          <w:tab w:val="left" w:pos="240"/>
          <w:tab w:val="left" w:pos="1200"/>
        </w:tabs>
        <w:ind w:firstLine="960"/>
        <w:jc w:val="both"/>
        <w:rPr>
          <w:iCs/>
          <w:szCs w:val="24"/>
        </w:rPr>
      </w:pPr>
      <w:r>
        <w:rPr>
          <w:iCs/>
          <w:szCs w:val="24"/>
        </w:rPr>
        <w:t>1.</w:t>
      </w:r>
      <w:r>
        <w:rPr>
          <w:iCs/>
          <w:szCs w:val="24"/>
        </w:rPr>
        <w:tab/>
        <w:t>Pasižadu:</w:t>
      </w:r>
    </w:p>
    <w:p w:rsidR="00037BD9" w:rsidRDefault="00037BD9" w:rsidP="001E6F8F">
      <w:pPr>
        <w:tabs>
          <w:tab w:val="num" w:pos="1418"/>
        </w:tabs>
        <w:ind w:firstLine="960"/>
        <w:jc w:val="both"/>
        <w:rPr>
          <w:iCs/>
          <w:szCs w:val="24"/>
        </w:rPr>
      </w:pPr>
      <w:r>
        <w:rPr>
          <w:iCs/>
          <w:szCs w:val="24"/>
        </w:rPr>
        <w:t>1.1.</w:t>
      </w:r>
      <w:r>
        <w:rPr>
          <w:iCs/>
          <w:szCs w:val="24"/>
        </w:rPr>
        <w:tab/>
      </w:r>
      <w:r>
        <w:rPr>
          <w:szCs w:val="24"/>
        </w:rPr>
        <w:t xml:space="preserve">saugoti </w:t>
      </w:r>
      <w:proofErr w:type="gramStart"/>
      <w:r>
        <w:rPr>
          <w:szCs w:val="24"/>
        </w:rPr>
        <w:t>ir tik įstatymų ir kitų teisės aktų nustatytais tikslais ir tvarka</w:t>
      </w:r>
      <w:proofErr w:type="gramEnd"/>
      <w:r>
        <w:rPr>
          <w:szCs w:val="24"/>
        </w:rPr>
        <w:t xml:space="preserve"> naudoti konfidencialią informaciją, kuri man taps žinoma, vertinant projektus</w:t>
      </w:r>
      <w:r>
        <w:rPr>
          <w:iCs/>
          <w:szCs w:val="24"/>
        </w:rPr>
        <w:t>;</w:t>
      </w:r>
    </w:p>
    <w:p w:rsidR="00037BD9" w:rsidRDefault="00037BD9" w:rsidP="001E6F8F">
      <w:pPr>
        <w:tabs>
          <w:tab w:val="left" w:pos="0"/>
          <w:tab w:val="left" w:pos="480"/>
          <w:tab w:val="num" w:pos="792"/>
          <w:tab w:val="num" w:pos="1418"/>
        </w:tabs>
        <w:ind w:firstLine="960"/>
        <w:jc w:val="both"/>
        <w:rPr>
          <w:iCs/>
          <w:szCs w:val="24"/>
        </w:rPr>
      </w:pPr>
      <w:r>
        <w:rPr>
          <w:iCs/>
          <w:szCs w:val="24"/>
        </w:rPr>
        <w:t>1.2.</w:t>
      </w:r>
      <w:r>
        <w:rPr>
          <w:iCs/>
          <w:szCs w:val="24"/>
        </w:rPr>
        <w:tab/>
      </w:r>
      <w:r>
        <w:rPr>
          <w:szCs w:val="24"/>
        </w:rPr>
        <w:t>man patikėtus dokumentus, kuriuose yra konfidenciali informacija, saugoti tokiu būdu, kad tretieji asmenys neturėtų galimybės su jais susipažinti ar pasinaudoti.</w:t>
      </w:r>
    </w:p>
    <w:p w:rsidR="00037BD9" w:rsidRDefault="00037BD9" w:rsidP="001E6F8F">
      <w:pPr>
        <w:tabs>
          <w:tab w:val="left" w:pos="240"/>
          <w:tab w:val="left" w:pos="1200"/>
          <w:tab w:val="num" w:pos="1418"/>
        </w:tabs>
        <w:ind w:left="360" w:firstLine="600"/>
        <w:jc w:val="both"/>
        <w:rPr>
          <w:iCs/>
          <w:szCs w:val="24"/>
        </w:rPr>
      </w:pPr>
      <w:r>
        <w:rPr>
          <w:iCs/>
          <w:szCs w:val="24"/>
        </w:rPr>
        <w:t>2.</w:t>
      </w:r>
      <w:r>
        <w:rPr>
          <w:iCs/>
          <w:szCs w:val="24"/>
        </w:rPr>
        <w:tab/>
        <w:t>Pareiškiu, kad man išaiškinta, kad konfidencialią informaciją sudaro:</w:t>
      </w:r>
    </w:p>
    <w:p w:rsidR="00037BD9" w:rsidRDefault="00037BD9" w:rsidP="001E6F8F">
      <w:pPr>
        <w:tabs>
          <w:tab w:val="left" w:pos="0"/>
          <w:tab w:val="num" w:pos="1418"/>
        </w:tabs>
        <w:ind w:firstLine="960"/>
        <w:jc w:val="both"/>
        <w:rPr>
          <w:iCs/>
          <w:szCs w:val="24"/>
        </w:rPr>
      </w:pPr>
      <w:r>
        <w:rPr>
          <w:iCs/>
          <w:szCs w:val="24"/>
        </w:rPr>
        <w:t>2.1.</w:t>
      </w:r>
      <w:r>
        <w:rPr>
          <w:iCs/>
          <w:szCs w:val="24"/>
        </w:rPr>
        <w:tab/>
      </w:r>
      <w:r>
        <w:rPr>
          <w:szCs w:val="24"/>
        </w:rPr>
        <w:t>projektų duomenys ir turinys;</w:t>
      </w:r>
    </w:p>
    <w:p w:rsidR="00037BD9" w:rsidRDefault="00037BD9" w:rsidP="001E6F8F">
      <w:pPr>
        <w:tabs>
          <w:tab w:val="left" w:pos="792"/>
          <w:tab w:val="num" w:pos="1418"/>
        </w:tabs>
        <w:ind w:left="792" w:firstLine="168"/>
        <w:jc w:val="both"/>
        <w:rPr>
          <w:iCs/>
          <w:szCs w:val="24"/>
        </w:rPr>
      </w:pPr>
      <w:r>
        <w:rPr>
          <w:iCs/>
          <w:szCs w:val="24"/>
        </w:rPr>
        <w:t>2.2.</w:t>
      </w:r>
      <w:r>
        <w:rPr>
          <w:iCs/>
          <w:szCs w:val="24"/>
        </w:rPr>
        <w:tab/>
      </w:r>
      <w:r>
        <w:rPr>
          <w:szCs w:val="24"/>
        </w:rPr>
        <w:t xml:space="preserve">projektų vertinimo </w:t>
      </w:r>
      <w:r>
        <w:rPr>
          <w:iCs/>
          <w:szCs w:val="24"/>
        </w:rPr>
        <w:t>išvados</w:t>
      </w:r>
      <w:r>
        <w:rPr>
          <w:szCs w:val="24"/>
        </w:rPr>
        <w:t>;</w:t>
      </w:r>
    </w:p>
    <w:p w:rsidR="00037BD9" w:rsidRDefault="00037BD9" w:rsidP="00037BD9">
      <w:pPr>
        <w:tabs>
          <w:tab w:val="left" w:pos="792"/>
          <w:tab w:val="num" w:pos="1418"/>
        </w:tabs>
        <w:ind w:left="792" w:firstLine="168"/>
        <w:jc w:val="both"/>
        <w:rPr>
          <w:iCs/>
          <w:szCs w:val="24"/>
        </w:rPr>
      </w:pPr>
      <w:r>
        <w:rPr>
          <w:iCs/>
          <w:szCs w:val="24"/>
        </w:rPr>
        <w:t>2.3.</w:t>
      </w:r>
      <w:r>
        <w:rPr>
          <w:iCs/>
          <w:szCs w:val="24"/>
        </w:rPr>
        <w:tab/>
      </w:r>
      <w:r>
        <w:rPr>
          <w:szCs w:val="24"/>
        </w:rPr>
        <w:t xml:space="preserve">projektų vertinimo rezultatų </w:t>
      </w:r>
      <w:r>
        <w:rPr>
          <w:iCs/>
          <w:szCs w:val="24"/>
        </w:rPr>
        <w:t>duomenys</w:t>
      </w:r>
      <w:r>
        <w:rPr>
          <w:szCs w:val="24"/>
        </w:rPr>
        <w:t>;</w:t>
      </w:r>
    </w:p>
    <w:p w:rsidR="00037BD9" w:rsidRDefault="00037BD9" w:rsidP="00037BD9">
      <w:pPr>
        <w:tabs>
          <w:tab w:val="left" w:pos="792"/>
          <w:tab w:val="num" w:pos="1418"/>
        </w:tabs>
        <w:ind w:firstLine="960"/>
        <w:jc w:val="both"/>
        <w:rPr>
          <w:iCs/>
          <w:szCs w:val="24"/>
        </w:rPr>
      </w:pPr>
      <w:r>
        <w:rPr>
          <w:iCs/>
          <w:szCs w:val="24"/>
        </w:rPr>
        <w:t>2.4.</w:t>
      </w:r>
      <w:r>
        <w:rPr>
          <w:iCs/>
          <w:szCs w:val="24"/>
        </w:rPr>
        <w:tab/>
      </w:r>
      <w:r>
        <w:rPr>
          <w:szCs w:val="24"/>
        </w:rPr>
        <w:t>kita informacija, susijusi su projektų nagrinėjimu, aiškinimu, vertinimu ir palyginimu, jeigu jos atskleidimas prieštarauja teisės aktams.</w:t>
      </w:r>
    </w:p>
    <w:p w:rsidR="00037BD9" w:rsidRDefault="00037BD9" w:rsidP="00037BD9">
      <w:pPr>
        <w:tabs>
          <w:tab w:val="left" w:pos="240"/>
          <w:tab w:val="left" w:pos="1200"/>
        </w:tabs>
        <w:ind w:firstLine="960"/>
        <w:jc w:val="both"/>
        <w:rPr>
          <w:iCs/>
          <w:szCs w:val="24"/>
        </w:rPr>
      </w:pPr>
      <w:r>
        <w:rPr>
          <w:iCs/>
          <w:szCs w:val="24"/>
        </w:rPr>
        <w:t>3.</w:t>
      </w:r>
      <w:r>
        <w:rPr>
          <w:iCs/>
          <w:szCs w:val="24"/>
        </w:rPr>
        <w:tab/>
      </w:r>
      <w:r>
        <w:rPr>
          <w:szCs w:val="24"/>
        </w:rPr>
        <w:t>Patvirtinu, kad atsisakysiu vertinti man pateiktą projektą, jei paaiškės, kad aš esu projektą pateikusios organizacijos narys (-ė); dalyvauju projektą pateikusios organizacijos valdymo organų veikloje; esu įtrauktas (-a) į projekto, kuris yra vertin</w:t>
      </w:r>
      <w:r w:rsidR="00847C30">
        <w:rPr>
          <w:szCs w:val="24"/>
        </w:rPr>
        <w:t>amas</w:t>
      </w:r>
      <w:r>
        <w:rPr>
          <w:szCs w:val="24"/>
        </w:rPr>
        <w:t>, vykdymo procesą; galiu nesuderinti viešųjų ir privačių interesų ir galiu būti šališkas (-a).</w:t>
      </w:r>
    </w:p>
    <w:p w:rsidR="00037BD9" w:rsidRDefault="00037BD9" w:rsidP="00037BD9">
      <w:pPr>
        <w:tabs>
          <w:tab w:val="left" w:pos="240"/>
          <w:tab w:val="left" w:pos="1200"/>
        </w:tabs>
        <w:ind w:firstLine="960"/>
        <w:jc w:val="both"/>
        <w:rPr>
          <w:iCs/>
          <w:szCs w:val="24"/>
        </w:rPr>
      </w:pPr>
      <w:r>
        <w:rPr>
          <w:iCs/>
          <w:szCs w:val="24"/>
        </w:rPr>
        <w:t>4.</w:t>
      </w:r>
      <w:r>
        <w:rPr>
          <w:iCs/>
          <w:szCs w:val="24"/>
        </w:rPr>
        <w:tab/>
        <w:t>Esu perspėtas (-a), kad, pažeidęs (-</w:t>
      </w:r>
      <w:proofErr w:type="spellStart"/>
      <w:r>
        <w:rPr>
          <w:iCs/>
          <w:szCs w:val="24"/>
        </w:rPr>
        <w:t>usi</w:t>
      </w:r>
      <w:proofErr w:type="spellEnd"/>
      <w:r>
        <w:rPr>
          <w:iCs/>
          <w:szCs w:val="24"/>
        </w:rPr>
        <w:t>) šį pasižadėjimą,</w:t>
      </w:r>
      <w:r>
        <w:rPr>
          <w:szCs w:val="24"/>
        </w:rPr>
        <w:t xml:space="preserve"> </w:t>
      </w:r>
      <w:r>
        <w:rPr>
          <w:iCs/>
          <w:szCs w:val="24"/>
        </w:rPr>
        <w:t xml:space="preserve">atsakysiu teisės aktų nustatyta tvarka ir turėsiu atlyginti </w:t>
      </w:r>
      <w:proofErr w:type="gramStart"/>
      <w:r>
        <w:rPr>
          <w:szCs w:val="24"/>
        </w:rPr>
        <w:t>savivaldybės administracijai</w:t>
      </w:r>
      <w:proofErr w:type="gramEnd"/>
      <w:r>
        <w:rPr>
          <w:szCs w:val="24"/>
        </w:rPr>
        <w:t xml:space="preserve"> </w:t>
      </w:r>
      <w:r>
        <w:rPr>
          <w:iCs/>
          <w:szCs w:val="24"/>
        </w:rPr>
        <w:t>padarytus nuostolius.</w:t>
      </w:r>
    </w:p>
    <w:p w:rsidR="00037BD9" w:rsidRDefault="00037BD9" w:rsidP="00037BD9">
      <w:pPr>
        <w:rPr>
          <w:iCs/>
          <w:szCs w:val="24"/>
        </w:rPr>
      </w:pPr>
    </w:p>
    <w:p w:rsidR="00037BD9" w:rsidRDefault="00037BD9" w:rsidP="00037BD9">
      <w:pPr>
        <w:jc w:val="center"/>
        <w:rPr>
          <w:szCs w:val="24"/>
        </w:rPr>
      </w:pPr>
    </w:p>
    <w:p w:rsidR="00037BD9" w:rsidRDefault="00037BD9" w:rsidP="00037BD9">
      <w:pPr>
        <w:rPr>
          <w:szCs w:val="24"/>
        </w:rPr>
      </w:pPr>
      <w:r>
        <w:rPr>
          <w:szCs w:val="24"/>
        </w:rPr>
        <w:t>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</w:t>
      </w:r>
    </w:p>
    <w:p w:rsidR="00037BD9" w:rsidRDefault="00037BD9" w:rsidP="00037BD9">
      <w:pPr>
        <w:ind w:firstLine="1000"/>
        <w:rPr>
          <w:sz w:val="20"/>
        </w:rPr>
      </w:pPr>
      <w:r>
        <w:rPr>
          <w:sz w:val="20"/>
          <w:szCs w:val="24"/>
        </w:rPr>
        <w:t>(parašas)</w:t>
      </w:r>
      <w:r>
        <w:rPr>
          <w:sz w:val="20"/>
          <w:szCs w:val="24"/>
        </w:rPr>
        <w:tab/>
        <w:t xml:space="preserve">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gramStart"/>
      <w:r>
        <w:rPr>
          <w:sz w:val="20"/>
          <w:szCs w:val="24"/>
        </w:rPr>
        <w:t xml:space="preserve">                              </w:t>
      </w:r>
      <w:proofErr w:type="gramEnd"/>
      <w:r>
        <w:rPr>
          <w:sz w:val="20"/>
          <w:szCs w:val="24"/>
        </w:rPr>
        <w:t>(vardas ir pavardė)</w:t>
      </w:r>
    </w:p>
    <w:p w:rsidR="00840D8F" w:rsidRDefault="00840D8F" w:rsidP="00840D8F"/>
    <w:p w:rsidR="00840D8F" w:rsidRDefault="00840D8F" w:rsidP="00840D8F"/>
    <w:p w:rsidR="00840D8F" w:rsidRDefault="00840D8F" w:rsidP="00840D8F"/>
    <w:p w:rsidR="00840D8F" w:rsidRDefault="00840D8F" w:rsidP="00840D8F"/>
    <w:p w:rsidR="007568D6" w:rsidRDefault="007568D6"/>
    <w:sectPr w:rsidR="007568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D9"/>
    <w:rsid w:val="00037BD9"/>
    <w:rsid w:val="001E6F8F"/>
    <w:rsid w:val="002179E5"/>
    <w:rsid w:val="004A18A7"/>
    <w:rsid w:val="005D3807"/>
    <w:rsid w:val="007568D6"/>
    <w:rsid w:val="007950D1"/>
    <w:rsid w:val="00840D8F"/>
    <w:rsid w:val="00847C30"/>
    <w:rsid w:val="008B0E26"/>
    <w:rsid w:val="00BF50ED"/>
    <w:rsid w:val="00D50FFB"/>
    <w:rsid w:val="00E67EBB"/>
    <w:rsid w:val="00EF5817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7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F50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50E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F50E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50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50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BF5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50E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50ED"/>
    <w:rPr>
      <w:rFonts w:ascii="Tahoma" w:eastAsia="Times New Roman" w:hAnsi="Tahoma" w:cs="Tahoma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BF50ED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BF50ED"/>
    <w:rPr>
      <w:rFonts w:ascii="Times New Roman" w:eastAsia="Calibri" w:hAnsi="Times New Roman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7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F50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50E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F50E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50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50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BF5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50E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50ED"/>
    <w:rPr>
      <w:rFonts w:ascii="Tahoma" w:eastAsia="Times New Roman" w:hAnsi="Tahoma" w:cs="Tahoma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BF50ED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BF50ED"/>
    <w:rPr>
      <w:rFonts w:ascii="Times New Roman" w:eastAsia="Calibri" w:hAnsi="Times New Roman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Saudargė</dc:creator>
  <cp:lastModifiedBy>Birutė Zurlienė</cp:lastModifiedBy>
  <cp:revision>3</cp:revision>
  <dcterms:created xsi:type="dcterms:W3CDTF">2017-05-25T11:36:00Z</dcterms:created>
  <dcterms:modified xsi:type="dcterms:W3CDTF">2017-05-26T08:40:00Z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-140823318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Birute.Zurliene@socmin.lt</vt:lpwstr>
  </property>
  <property fmtid="{D5CDD505-2E9C-101B-9397-08002B2CF9AE}" pid="6" name="_AuthorEmailDisplayName">
    <vt:lpwstr>Birutė Zurlienė</vt:lpwstr>
  </property>
  <property fmtid="{D5CDD505-2E9C-101B-9397-08002B2CF9AE}" pid="7" name="_PreviousAdHocReviewCycleID">
    <vt:i4>-1721444663</vt:i4>
  </property>
</Properties>
</file>